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书名：中国古代冶金与金属文物</w:t>
      </w:r>
    </w:p>
    <w:p>
      <w:r>
        <w:t>作者:路迪民，王大业编著</w:t>
      </w:r>
    </w:p>
    <w:p>
      <w:r>
        <w:t>出版社:西安：陕西科学技术出版社</w:t>
      </w:r>
    </w:p>
    <w:p>
      <w:r>
        <w:t>出版日期：1998.10</w:t>
      </w:r>
    </w:p>
    <w:p>
      <w:r>
        <w:t>总页数：296</w:t>
      </w:r>
    </w:p>
    <w:p>
      <w:r>
        <w:t>更多请访问教客网:www.jiaokey.com</w:t>
      </w:r>
    </w:p>
    <w:p>
      <w:r>
        <w:t>中国古代冶金与金属文物评论地址：https://www.jiaokey.com/book/detail/10507530.html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