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书名：夜生话纵横谈  当前闲暇文化探索</w:t>
      </w:r>
    </w:p>
    <w:p>
      <w:r>
        <w:t>作者：石人著</w:t>
      </w:r>
    </w:p>
    <w:p>
      <w:r>
        <w:t>出版社：北京：中国文联出版公司</w:t>
      </w:r>
    </w:p>
    <w:p>
      <w:r>
        <w:t>出版日期：1997.09</w:t>
      </w:r>
    </w:p>
    <w:p>
      <w:r>
        <w:t>总页数：212</w:t>
      </w:r>
    </w:p>
    <w:p>
      <w:r>
        <w:t>更多请访问教客网: www.jiaokey.com</w:t>
      </w:r>
    </w:p>
    <w:p>
      <w:r>
        <w:t>夜生话纵横谈  当前闲暇文化探索 评论地址：https://www.jiaokey.com/book/detail/10506198.html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