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书名：兴边富民行动：富民、兴边、强国、睦邻</w:t>
      </w:r>
    </w:p>
    <w:p>
      <w:r>
        <w:t>作者：国家民委“兴边富民行动“领导小组办公室编</w:t>
      </w:r>
    </w:p>
    <w:p>
      <w:r>
        <w:t>出版社：北京：民族出版社</w:t>
      </w:r>
    </w:p>
    <w:p>
      <w:r>
        <w:t>出版日期：2000.11</w:t>
      </w:r>
    </w:p>
    <w:p>
      <w:r>
        <w:t>总页数：394</w:t>
      </w:r>
    </w:p>
    <w:p>
      <w:r>
        <w:t>更多请访问教客网: www.jiaokey.com</w:t>
      </w:r>
    </w:p>
    <w:p>
      <w:r>
        <w:t>兴边富民行动：富民、兴边、强国、睦邻 评论地址：https://www.jiaokey.com/book/detail/10505835.html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