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书名：田野怒火  中国起义故事</w:t>
      </w:r>
    </w:p>
    <w:p>
      <w:r>
        <w:t>作者：朱仲玉编写</w:t>
      </w:r>
    </w:p>
    <w:p>
      <w:r>
        <w:t>出版社：成都：四川少年儿童出版社</w:t>
      </w:r>
    </w:p>
    <w:p>
      <w:r>
        <w:t>出版日期：1987</w:t>
      </w:r>
    </w:p>
    <w:p>
      <w:r>
        <w:t>总页数：123</w:t>
      </w:r>
    </w:p>
    <w:p>
      <w:r>
        <w:t>更多请访问教客网: www.jiaokey.com</w:t>
      </w:r>
    </w:p>
    <w:p>
      <w:r>
        <w:t>田野怒火  中国起义故事 评论地址：https://www.jiaokey.com/book/detail/10505314.html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