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书名：文房四宝古今谈</w:t>
      </w:r>
    </w:p>
    <w:p>
      <w:r>
        <w:t>作者：冯济泉，马贤能编</w:t>
      </w:r>
    </w:p>
    <w:p>
      <w:r>
        <w:t>出版社：贵阳：贵州人民出版社</w:t>
      </w:r>
    </w:p>
    <w:p>
      <w:r>
        <w:t>出版日期：1983.07</w:t>
      </w:r>
    </w:p>
    <w:p>
      <w:r>
        <w:t>总页数：122</w:t>
      </w:r>
    </w:p>
    <w:p>
      <w:r>
        <w:t>更多请访问教客网: www.jiaokey.com</w:t>
      </w:r>
    </w:p>
    <w:p>
      <w:r>
        <w:t>文房四宝古今谈 评论地址：https://www.jiaokey.com/book/detail/10504472.html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