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书名：网上第一评  解读冲击百姓生活的热点新闻</w:t>
      </w:r>
    </w:p>
    <w:p>
      <w:r>
        <w:t>作者：吴恒权主编</w:t>
      </w:r>
    </w:p>
    <w:p>
      <w:r>
        <w:t>出版社：北京：中国盲文出版社</w:t>
      </w:r>
    </w:p>
    <w:p>
      <w:r>
        <w:t>出版日期：2002.03</w:t>
      </w:r>
    </w:p>
    <w:p>
      <w:r>
        <w:t>总页数：357</w:t>
      </w:r>
    </w:p>
    <w:p>
      <w:r>
        <w:t>更多请访问教客网: www.jiaokey.com</w:t>
      </w:r>
    </w:p>
    <w:p>
      <w:r>
        <w:t>网上第一评  解读冲击百姓生活的热点新闻 评论地址：https://www.jiaokey.com/book/detail/10504375.html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