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书名：史拾</w:t>
      </w:r>
    </w:p>
    <w:p>
      <w:r>
        <w:t>作者：（明）吴弘基撰；陕西省古籍整理办公室编；吴敏霞校注</w:t>
      </w:r>
    </w:p>
    <w:p>
      <w:r>
        <w:t>出版社：西安：三秦出版社</w:t>
      </w:r>
    </w:p>
    <w:p>
      <w:r>
        <w:t>出版日期：1996.09</w:t>
      </w:r>
    </w:p>
    <w:p>
      <w:r>
        <w:t>总页数：816</w:t>
      </w:r>
    </w:p>
    <w:p>
      <w:r>
        <w:t>更多请访问教客网: www.jiaokey.com</w:t>
      </w:r>
    </w:p>
    <w:p>
      <w:r>
        <w:t>史拾 评论地址：https://www.jiaokey.com/book/detail/10502954.html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