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书名：人生大境界  如何排解烦恼与捕捉快乐</w:t>
      </w:r>
    </w:p>
    <w:p>
      <w:r>
        <w:t>作者:胡安邦著</w:t>
      </w:r>
    </w:p>
    <w:p>
      <w:r>
        <w:t>出版社:北京：华夏出版社</w:t>
      </w:r>
    </w:p>
    <w:p>
      <w:r>
        <w:t>出版日期：1996.11</w:t>
      </w:r>
    </w:p>
    <w:p>
      <w:r>
        <w:t>总页数：140</w:t>
      </w:r>
    </w:p>
    <w:p>
      <w:r>
        <w:t>更多请访问教客网:www.jiaokey.com</w:t>
      </w:r>
    </w:p>
    <w:p>
      <w:r>
        <w:t>人生大境界  如何排解烦恼与捕捉快乐评论地址：https://www.jiaokey.com/book/detail/10502059.html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