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家居装修自己做</w:t>
      </w:r>
    </w:p>
    <w:p>
      <w:r>
        <w:rPr>
          <w:rFonts w:ascii="宋体" w:hAnsi="宋体" w:eastAsia="宋体"/>
          <w:sz w:val="24"/>
        </w:rPr>
        <w:t>（英）斯图尔特·沃尔顿（Stewart Walton）著；陈观亚，冯志壮译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家居装修自己做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（英）斯图尔特·沃尔顿（Stewart Walton）著；陈观亚，冯志壮译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本书出售、求购地址：https://www.jiaokey.com/book/detail/10501769.html</w:t>
      </w:r>
    </w:p>
    <w:p>
      <w:r>
        <w:t>更多相关图书推荐：https://www.jiaokey.com</w:t>
      </w:r>
    </w:p>
    <w:p>
      <w:r>
        <w:t>（英）斯图尔特·沃尔顿（Stewart Walton）著；陈观亚，冯志壮译 其他作品：https://www.jiaokey.com/tag/（英）斯图尔特·沃尔顿（Stewart Walton）著；陈观亚，冯志壮译.html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关键词搜索：https://www.jiaokey.com/tag/家居装修自己做.html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