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企业经营管理评论  教学案例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企业经营管理评论  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本书出售、求购地址：https://www.jiaokey.com/book/detail/10501581.html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关键词搜索：https://www.jiaokey.com/tag/企业经营管理评论  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