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黑人希特勒--暴君阿明</w:t>
      </w:r>
    </w:p>
    <w:p>
      <w:r>
        <w:rPr>
          <w:rFonts w:ascii="宋体" w:hAnsi="宋体" w:eastAsia="宋体"/>
          <w:sz w:val="24"/>
        </w:rPr>
        <w:t>（澳大利亚）特雷弗·唐纳德著；范毓民，卢宝康译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黑人希特勒--暴君阿明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（澳大利亚）特雷弗·唐纳德著；范毓民，卢宝康译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本书出售、求购地址：https://www.jiaokey.com/book/detail/10498605.html</w:t>
      </w:r>
    </w:p>
    <w:p>
      <w:r>
        <w:t>更多相关图书推荐：https://www.jiaokey.com</w:t>
      </w:r>
    </w:p>
    <w:p>
      <w:r>
        <w:t>（澳大利亚）特雷弗·唐纳德著；范毓民，卢宝康译 其他作品：https://www.jiaokey.com/tag/（澳大利亚）特雷弗·唐纳德著；范毓民，卢宝康译.html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关键词搜索：https://www.jiaokey.com/tag/黑人希特勒--暴君阿明.html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