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管理价值观  企业经营理念的变革</w:t>
      </w:r>
    </w:p>
    <w:p>
      <w:r>
        <w:rPr>
          <w:rFonts w:ascii="宋体" w:hAnsi="宋体" w:eastAsia="宋体"/>
          <w:sz w:val="24"/>
        </w:rPr>
        <w:t>（英）保罗·格里斯利（Paul Griseri）著；徐海鸥译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管理价值观  企业经营理念的变革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（英）保罗·格里斯利（Paul Griseri）著；徐海鸥译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本书出售、求购地址：https://www.jiaokey.com/book/detail/10498127.html</w:t>
      </w:r>
    </w:p>
    <w:p>
      <w:r>
        <w:t>更多相关图书推荐：https://www.jiaokey.com</w:t>
      </w:r>
    </w:p>
    <w:p>
      <w:r>
        <w:t>（英）保罗·格里斯利（Paul Griseri）著；徐海鸥译 其他作品：https://www.jiaokey.com/tag/（英）保罗·格里斯利（Paul Griseri）著；徐海鸥译.html</w:t>
      </w:r>
    </w:p>
    <w:p>
      <w:r>
        <w:t>北京市：经济管理出版社 出版图书：https://www.jiaokey.com/tag/北京市：经济管理出版社.html</w:t>
      </w:r>
    </w:p>
    <w:p>
      <w:r>
        <w:t>关键词搜索：https://www.jiaokey.com/tag/管理价值观  企业经营理念的变革.html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