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书名：冠心病、急性脑血管疾病及老年人颅脑损伤的处理方案</w:t>
      </w:r>
    </w:p>
    <w:p>
      <w:r>
        <w:t>作者：《冠心病、急性脑血管疾病及老年人颅脑损伤的处理方案》编写组编</w:t>
      </w:r>
    </w:p>
    <w:p>
      <w:r>
        <w:t>出版社：北京：人民军医出版社</w:t>
      </w:r>
    </w:p>
    <w:p>
      <w:r>
        <w:t>出版日期：1987.05</w:t>
      </w:r>
    </w:p>
    <w:p>
      <w:r>
        <w:t>总页数：55</w:t>
      </w:r>
    </w:p>
    <w:p>
      <w:r>
        <w:t>更多请访问教客网: www.jiaokey.com</w:t>
      </w:r>
    </w:p>
    <w:p>
      <w:r>
        <w:t>冠心病、急性脑血管疾病及老年人颅脑损伤的处理方案 评论地址：https://www.jiaokey.com/book/detail/10498105.html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