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书名：当代楹联墨迹选</w:t>
      </w:r>
    </w:p>
    <w:p>
      <w:r>
        <w:t>作者：连云港市教师进修学院，连云港市书法篆刻研究会编辑</w:t>
      </w:r>
    </w:p>
    <w:p>
      <w:r>
        <w:t>出版社：长沙：湖南美术出版社</w:t>
      </w:r>
    </w:p>
    <w:p>
      <w:r>
        <w:t>出版日期：1982.08</w:t>
      </w:r>
    </w:p>
    <w:p>
      <w:r>
        <w:t>总页数：196</w:t>
      </w:r>
    </w:p>
    <w:p>
      <w:r>
        <w:t>更多请访问教客网: www.jiaokey.com</w:t>
      </w:r>
    </w:p>
    <w:p>
      <w:r>
        <w:t>当代楹联墨迹选 评论地址：https://www.jiaokey.com/book/detail/10496639.html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