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书名：创意生存  青少年创新素养的自我培育</w:t>
      </w:r>
    </w:p>
    <w:p>
      <w:r>
        <w:t>作者：金马著</w:t>
      </w:r>
    </w:p>
    <w:p>
      <w:r>
        <w:t>出版社：北京：中国青年出版社</w:t>
      </w:r>
    </w:p>
    <w:p>
      <w:r>
        <w:t>出版日期：2000.12</w:t>
      </w:r>
    </w:p>
    <w:p>
      <w:r>
        <w:t>总页数：370</w:t>
      </w:r>
    </w:p>
    <w:p>
      <w:r>
        <w:t>更多请访问教客网: www.jiaokey.com</w:t>
      </w:r>
    </w:p>
    <w:p>
      <w:r>
        <w:t>创意生存  青少年创新素养的自我培育 评论地址：https://www.jiaokey.com/book/detail/10496165.html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