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苍茫中的选择-社会主义公有制实现形式探索  下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苍茫中的选择-社会主义公有制实现形式探索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本书出售、求购地址：https://www.jiaokey.com/book/detail/10495870.html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关键词搜索：https://www.jiaokey.com/tag/苍茫中的选择-社会主义公有制实现形式探索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