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521  梁任公近著  上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521  梁任公近著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本书出售、求购地址：https://www.jiaokey.com/book/detail/10484197.html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521  梁任公近著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