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791-792  段玉裁  茂堂  先生年谱  高邮王氏  念孙·引之  父子年谱</w:t>
      </w:r>
    </w:p>
    <w:p>
      <w:r>
        <w:t>作者：刘盻遂</w:t>
      </w:r>
    </w:p>
    <w:p>
      <w:r>
        <w:t>出版社：台湾：文海出版社</w:t>
      </w:r>
    </w:p>
    <w:p>
      <w:r>
        <w:t>出版日期：1966.10</w:t>
      </w:r>
    </w:p>
    <w:p>
      <w:r>
        <w:t>总页数：214</w:t>
      </w:r>
    </w:p>
    <w:p>
      <w:r>
        <w:t>更多请访问教客网: www.jiaokey.com</w:t>
      </w:r>
    </w:p>
    <w:p>
      <w:r>
        <w:t>近代中国史料丛刊  791-792  段玉裁  茂堂  先生年谱  高邮王氏  念孙·引之  父子年谱 评论地址：https://www.jiaokey.com/book/detail/10484006.html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