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505-506  黄陶楼先生  彭年  年谱  艺风老人自订年谱</w:t>
      </w:r>
    </w:p>
    <w:p>
      <w:r>
        <w:t>作者：陈定祥</w:t>
      </w:r>
    </w:p>
    <w:p>
      <w:r>
        <w:t>出版社：台湾：文海出版社</w:t>
      </w:r>
    </w:p>
    <w:p>
      <w:r>
        <w:t>出版日期：1982</w:t>
      </w:r>
    </w:p>
    <w:p>
      <w:r>
        <w:t>总页数：147</w:t>
      </w:r>
    </w:p>
    <w:p>
      <w:r>
        <w:t>更多请访问教客网: www.jiaokey.com</w:t>
      </w:r>
    </w:p>
    <w:p>
      <w:r>
        <w:t>近代中国史料丛刊  505-506  黄陶楼先生  彭年  年谱  艺风老人自订年谱 评论地址：https://www.jiaokey.com/book/detail/10483859.html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