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201-204  那文毅公（彦成）总统陕西军务奏议  奉使粤东等省  初任陕甘总督奏议  两广总督奏议  一、二  西宁办事大臣  江南副河道总督  喀什噶尔参赞大臣奏议  这个边号共5本书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201-204  那文毅公（彦成）总统陕西军务奏议  奉使粤东等省  初任陕甘总督奏议  两广总督奏议  一、二  西宁办事大臣  江南副河道总督  喀什噶尔参赞大臣奏议  这个边号共5本书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本书出售、求购地址：https://www.jiaokey.com/book/detail/10483437.html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201-204  那文毅公（彦成）总统陕西军务奏议  奉使粤东等省  初任陕甘总督奏议  两广总督奏议  一、二  西宁办事大臣  江南副河道总督  喀什噶尔参赞大臣奏议  这个边号共5本书.html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