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阿克塞哈萨克族自治县志</w:t>
      </w:r>
    </w:p>
    <w:p>
      <w:r>
        <w:rPr>
          <w:rFonts w:ascii="宋体" w:hAnsi="宋体" w:eastAsia="宋体"/>
          <w:sz w:val="24"/>
        </w:rPr>
        <w:t>何奇主编；阿克塞哈萨克族自治县志地方志编委会编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阿克塞哈萨克族自治县志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何奇主编；阿克塞哈萨克族自治县志地方志编委会编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本书出售、求购地址：https://www.jiaokey.com/book/detail/10475385.html</w:t>
      </w:r>
    </w:p>
    <w:p>
      <w:r>
        <w:t>更多相关图书推荐：https://www.jiaokey.com</w:t>
      </w:r>
    </w:p>
    <w:p>
      <w:r>
        <w:t>何奇主编；阿克塞哈萨克族自治县志地方志编委会编 其他作品：https://www.jiaokey.com/tag/何奇主编；阿克塞哈萨克族自治县志地方志编委会编.html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关键词搜索：https://www.jiaokey.com/tag/阿克塞哈萨克族自治县志.html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