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书名：灌阳县志</w:t>
      </w:r>
    </w:p>
    <w:p>
      <w:r>
        <w:t>作者：熊光嵩主编；&lt;font color=Red&gt;灌&lt;/font&gt;阳县志编委办公室编</w:t>
      </w:r>
    </w:p>
    <w:p>
      <w:r>
        <w:t>出版社：北京:新华出版社,1995.06</w:t>
      </w:r>
    </w:p>
    <w:p>
      <w:r>
        <w:t>出版日期：</w:t>
      </w:r>
    </w:p>
    <w:p>
      <w:r>
        <w:t>总页数：811</w:t>
      </w:r>
    </w:p>
    <w:p>
      <w:r>
        <w:t>更多请访问教客网: www.jiaokey.com</w:t>
      </w:r>
    </w:p>
    <w:p>
      <w:r>
        <w:t>灌阳县志 评论地址：https://www.jiaokey.com/book/detail/10474334.html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