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乌尔芬·朱斯和他的木头兵</w:t>
      </w:r>
    </w:p>
    <w:p>
      <w:r>
        <w:rPr>
          <w:rFonts w:ascii="宋体" w:hAnsi="宋体" w:eastAsia="宋体"/>
          <w:sz w:val="24"/>
        </w:rPr>
        <w:t>（苏）沃尔科夫著；武学善译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乌尔芬·朱斯和他的木头兵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（苏）沃尔科夫著；武学善译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天津:新蕾出版社,1985.03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童话(地点:苏联年代:现代)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本书出售、求购地址：https://www.jiaokey.com/book/detail/10473622.html</w:t>
      </w:r>
    </w:p>
    <w:p>
      <w:r>
        <w:t>更多相关图书推荐：https://www.jiaokey.com</w:t>
      </w:r>
    </w:p>
    <w:p>
      <w:r>
        <w:t>（苏）沃尔科夫著；武学善译 其他作品：https://www.jiaokey.com/tag/（苏）沃尔科夫著；武学善译.html</w:t>
      </w:r>
    </w:p>
    <w:p>
      <w:r>
        <w:t>天津:新蕾出版社,1985.03 出版图书：https://www.jiaokey.com/tag/天津:新蕾出版社,1985.03.html</w:t>
      </w:r>
    </w:p>
    <w:p>
      <w:r>
        <w:t>关键词搜索：https://www.jiaokey.com/tag/童话(地点:苏联年代:现代).html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