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豆蔻镇的居民和强盗</w:t>
      </w:r>
    </w:p>
    <w:p>
      <w:r>
        <w:rPr>
          <w:rFonts w:ascii="宋体" w:hAnsi="宋体" w:eastAsia="宋体"/>
          <w:sz w:val="24"/>
        </w:rPr>
        <w:t>（挪）埃格纳（T.Egner）著；叶君健译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豆蔻镇的居民和强盗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（挪）埃格纳（T.Egner）著；叶君健译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本书出售、求购地址：https://www.jiaokey.com/book/detail/10472607.html</w:t>
      </w:r>
    </w:p>
    <w:p>
      <w:r>
        <w:t>更多相关图书推荐：https://www.jiaokey.com</w:t>
      </w:r>
    </w:p>
    <w:p>
      <w:r>
        <w:t>（挪）埃格纳（T.Egner）著；叶君健译 其他作品：https://www.jiaokey.com/tag/（挪）埃格纳（T.Egner）著；叶君健译.html</w:t>
      </w:r>
    </w:p>
    <w:p>
      <w:r>
        <w:t>北京：中国少年儿童出版社 出版图书：https://www.jiaokey.com/tag/北京：中国少年儿童出版社.html</w:t>
      </w:r>
    </w:p>
    <w:p>
      <w:r>
        <w:t>关键词搜索：https://www.jiaokey.com/tag/豆蔻镇的居民和强盗.html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