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书名：网络就绪  电子商务时代的成功战略</w:t>
      </w:r>
    </w:p>
    <w:p>
      <w:r>
        <w:t>作者：（美）阿莫·哈特曼（Amir Hartman）等著；亚飞等译</w:t>
      </w:r>
    </w:p>
    <w:p>
      <w:r>
        <w:t>出版社：北京：机械工业出版社</w:t>
      </w:r>
    </w:p>
    <w:p>
      <w:r>
        <w:t>出版日期：2000.06</w:t>
      </w:r>
    </w:p>
    <w:p>
      <w:r>
        <w:t>总页数：427</w:t>
      </w:r>
    </w:p>
    <w:p>
      <w:r>
        <w:t>更多请访问教客网: www.jiaokey.com</w:t>
      </w:r>
    </w:p>
    <w:p>
      <w:r>
        <w:t>网络就绪  电子商务时代的成功战略 评论地址：https://www.jiaokey.com/book/detail/10471147.html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