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书名：首次国家司法考试必考法律3000条及新增内容复习指南</w:t>
      </w:r>
    </w:p>
    <w:p>
      <w:r>
        <w:t>作者：律师人——中国律师资格考试远程教育网主编</w:t>
      </w:r>
    </w:p>
    <w:p>
      <w:r>
        <w:t>出版社：北京：中国民主法制出版社</w:t>
      </w:r>
    </w:p>
    <w:p>
      <w:r>
        <w:t>出版日期：2001.12</w:t>
      </w:r>
    </w:p>
    <w:p>
      <w:r>
        <w:t>总页数：285</w:t>
      </w:r>
    </w:p>
    <w:p>
      <w:r>
        <w:t>更多请访问教客网: www.jiaokey.com</w:t>
      </w:r>
    </w:p>
    <w:p>
      <w:r>
        <w:t>首次国家司法考试必考法律3000条及新增内容复习指南 评论地址：https://www.jiaokey.com/book/detail/10470754.html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