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乌克兰作家弗兰科诗文选  伊凡·弗兰科诞生一百周年纪念特印本</w:t>
      </w:r>
    </w:p>
    <w:p>
      <w:r>
        <w:rPr>
          <w:rFonts w:ascii="宋体" w:hAnsi="宋体" w:eastAsia="宋体"/>
          <w:sz w:val="24"/>
        </w:rPr>
        <w:t>戈宝权编辑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乌克兰作家弗兰科诗文选  伊凡·弗兰科诞生一百周年纪念特印本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中国一九五六年纪念世界文化名人委员会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本书出售、求购地址：https://www.jiaokey.com/book/detail/10469962.html</w:t>
      </w:r>
    </w:p>
    <w:p>
      <w:r>
        <w:t>更多相关图书推荐：https://www.jiaokey.com</w:t>
      </w:r>
    </w:p>
    <w:p>
      <w:r>
        <w:t>戈宝权编辑 其他作品：https://www.jiaokey.com/tag/戈宝权编辑.html</w:t>
      </w:r>
    </w:p>
    <w:p>
      <w:r>
        <w:t>中国一九五六年纪念世界文化名人委员会 出版图书：https://www.jiaokey.com/tag/中国一九五六年纪念世界文化名人委员会.html</w:t>
      </w:r>
    </w:p>
    <w:p>
      <w:r>
        <w:t>关键词搜索：https://www.jiaokey.com/tag/乌克兰作家弗兰科诗文选  伊凡·弗兰科诞生一百周年纪念特印本.html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