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书名：民族政策的光辉胜利  庆祝四川省甘孜藏族自治州成立三十周年文集  1950-1980</w:t>
      </w:r>
    </w:p>
    <w:p>
      <w:r>
        <w:t>作者:甘孜报编辑部编</w:t>
      </w:r>
    </w:p>
    <w:p>
      <w:r>
        <w:t>出版社:</w:t>
      </w:r>
    </w:p>
    <w:p>
      <w:r>
        <w:t>出版日期：</w:t>
      </w:r>
    </w:p>
    <w:p>
      <w:r>
        <w:t>总页数：265</w:t>
      </w:r>
    </w:p>
    <w:p>
      <w:r>
        <w:t>更多请访问教客网:www.jiaokey.com</w:t>
      </w:r>
    </w:p>
    <w:p>
      <w:r>
        <w:t>民族政策的光辉胜利  庆祝四川省甘孜藏族自治州成立三十周年文集  1950-1980评论地址：https://www.jiaokey.com/book/detail/10469916.html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