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书名：评说“超人”  尼采在中国的百年解读</w:t>
      </w:r>
    </w:p>
    <w:p>
      <w:r>
        <w:t>作者：金惠敏，薛晓源编</w:t>
      </w:r>
    </w:p>
    <w:p>
      <w:r>
        <w:t>出版社：北京:社会科学文献出版社,2001.01</w:t>
      </w:r>
    </w:p>
    <w:p>
      <w:r>
        <w:t>出版日期：</w:t>
      </w:r>
    </w:p>
    <w:p>
      <w:r>
        <w:t>总页数：464</w:t>
      </w:r>
    </w:p>
    <w:p>
      <w:r>
        <w:t>更多请访问教客网: www.jiaokey.com</w:t>
      </w:r>
    </w:p>
    <w:p>
      <w:r>
        <w:t>评说“超人”  尼采在中国的百年解读 评论地址：https://www.jiaokey.com/book/detail/10469290.html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