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发展中国家的高等教育  危机与出路</w:t>
      </w:r>
    </w:p>
    <w:p>
      <w:r>
        <w:rPr>
          <w:rFonts w:ascii="宋体" w:hAnsi="宋体" w:eastAsia="宋体"/>
          <w:sz w:val="24"/>
        </w:rPr>
        <w:t>世界银行，联合国教科文组织高等教育与社会特别工作组编著；蒋凯主译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发展中国家的高等教育  危机与出路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世界银行，联合国教科文组织高等教育与社会特别工作组编著；蒋凯主译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本书出售、求购地址：https://www.jiaokey.com/book/detail/10463079.html</w:t>
      </w:r>
    </w:p>
    <w:p>
      <w:r>
        <w:t>更多相关图书推荐：https://www.jiaokey.com</w:t>
      </w:r>
    </w:p>
    <w:p>
      <w:r>
        <w:t>世界银行，联合国教科文组织高等教育与社会特别工作组编著；蒋凯主译 其他作品：https://www.jiaokey.com/tag/世界银行，联合国教科文组织高等教育与社会特别工作组编著；蒋凯主译.html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关键词搜索：https://www.jiaokey.com/tag/发展中国家的高等教育  危机与出路.html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