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书名：现实的选择  国有小企业改革实践的初步总结</w:t>
      </w:r>
    </w:p>
    <w:p>
      <w:r>
        <w:t>作者：“中国改革与发展报告”专家组著</w:t>
      </w:r>
    </w:p>
    <w:p>
      <w:r>
        <w:t>出版社：上海：上海远东出版社</w:t>
      </w:r>
    </w:p>
    <w:p>
      <w:r>
        <w:t>出版日期：1997.04</w:t>
      </w:r>
    </w:p>
    <w:p>
      <w:r>
        <w:t>总页数：199</w:t>
      </w:r>
    </w:p>
    <w:p>
      <w:r>
        <w:t>更多请访问教客网: www.jiaokey.com</w:t>
      </w:r>
    </w:p>
    <w:p>
      <w:r>
        <w:t>现实的选择  国有小企业改革实践的初步总结 评论地址：https://www.jiaokey.com/book/detail/10462624.html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