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书名：江南园林论  中国古典造园艺术研究</w:t>
      </w:r>
    </w:p>
    <w:p>
      <w:r>
        <w:t>作者：杨鸿勋著</w:t>
      </w:r>
    </w:p>
    <w:p>
      <w:r>
        <w:t>出版社：上海：上海人民出版社</w:t>
      </w:r>
    </w:p>
    <w:p>
      <w:r>
        <w:t>出版日期：1994.08</w:t>
      </w:r>
    </w:p>
    <w:p>
      <w:r>
        <w:t>总页数：384</w:t>
      </w:r>
    </w:p>
    <w:p>
      <w:r>
        <w:t>更多请访问教客网: www.jiaokey.com</w:t>
      </w:r>
    </w:p>
    <w:p>
      <w:r>
        <w:t>江南园林论  中国古典造园艺术研究 评论地址：https://www.jiaokey.com/book/detail/10462545.html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