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NUMERICAL TREATMENT OF ORDINARY DIFFERENTIAL EQUATIONS INTEGRAL AND INTEGRO-DIFFERENTIAL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NUMERICAL TREATMENT OF ORDINARY DIFFERENTIAL EQUATIONS INTEGRAL AND INTEGRO-DIFFERENTIAL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本书出售、求购地址：https://www.jiaokey.com/book/detail/10458692.html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关键词搜索：https://www.jiaokey.com/tag/SYMPOSIUM ON THE NUMERICAL TREATMENT OF ORDINARY DIFFERENTIAL EQUATIONS INTEGRAL AND INTEGRO-DIFFERENTIAL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