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书名：流域环境管理规划方法与实践</w:t>
      </w:r>
    </w:p>
    <w:p>
      <w:r>
        <w:t>作者：周年生，李彦东主编</w:t>
      </w:r>
    </w:p>
    <w:p>
      <w:r>
        <w:t>出版社：北京：中国水利水电出版社</w:t>
      </w:r>
    </w:p>
    <w:p>
      <w:r>
        <w:t>出版日期：2000.05</w:t>
      </w:r>
    </w:p>
    <w:p>
      <w:r>
        <w:t>总页数：239</w:t>
      </w:r>
    </w:p>
    <w:p>
      <w:r>
        <w:t>更多请访问教客网: www.jiaokey.com</w:t>
      </w:r>
    </w:p>
    <w:p>
      <w:r>
        <w:t>流域环境管理规划方法与实践 评论地址：https://www.jiaokey.com/book/detail/10456679.html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