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案例教程</w:t>
      </w:r>
    </w:p>
    <w:p>
      <w:r>
        <w:t>作者：郝春强编著</w:t>
      </w:r>
    </w:p>
    <w:p>
      <w:r>
        <w:t>出版社：中科多媒体电子出版社</w:t>
      </w:r>
    </w:p>
    <w:p>
      <w:r>
        <w:t>出版日期：2001.06</w:t>
      </w:r>
    </w:p>
    <w:p>
      <w:r>
        <w:t>总页数：360</w:t>
      </w:r>
    </w:p>
    <w:p>
      <w:r>
        <w:t>更多请访问教客网: www.jiaokey.com</w:t>
      </w:r>
    </w:p>
    <w:p>
      <w:r>
        <w:t>Visual Basic 案例教程 评论地址：https://www.jiaokey.com/book/detail/10455681.html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