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犀牛之舞 用Rhino构建工业产品模型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犀牛之舞 用Rhino构建工业产品模型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本书出售、求购地址：https://www.jiaokey.com/book/detail/10454996.html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关键词搜索：https://www.jiaokey.com/tag/犀牛之舞 用Rhino构建工业产品模型.html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