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简体字本  卷1至卷100  1-3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简体字本  卷1至卷100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本书出售、求购地址：https://www.jiaokey.com/book/detail/10453737.html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简体字本  卷1至卷100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