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追寻逝去的时间</w:t>
      </w:r>
    </w:p>
    <w:p>
      <w:r>
        <w:rPr>
          <w:rFonts w:ascii="宋体" w:hAnsi="宋体" w:eastAsia="宋体"/>
          <w:sz w:val="24"/>
        </w:rPr>
        <w:t>（英）德里克·约克（Derek York）著；冯桢，冯凯伦译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追寻逝去的时间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（英）德里克·约克（Derek York）著；冯桢，冯凯伦译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本书出售、求购地址：https://www.jiaokey.com/book/detail/10453351.html</w:t>
      </w:r>
    </w:p>
    <w:p>
      <w:r>
        <w:t>更多相关图书推荐：https://www.jiaokey.com</w:t>
      </w:r>
    </w:p>
    <w:p>
      <w:r>
        <w:t>（英）德里克·约克（Derek York）著；冯桢，冯凯伦译 其他作品：https://www.jiaokey.com/tag/（英）德里克·约克（Derek York）著；冯桢，冯凯伦译.html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关键词搜索：https://www.jiaokey.com/tag/追寻逝去的时间.html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