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书名：最伟大的礼物解开心灵的枷锁  成功的第一要素</w:t>
      </w:r>
    </w:p>
    <w:p>
      <w:r>
        <w:t>作者：（美）曼狄诺，（美）史华兹著；程怡编译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总页数：79</w:t>
      </w:r>
    </w:p>
    <w:p>
      <w:r>
        <w:t>更多请访问教客网: www.jiaokey.com</w:t>
      </w:r>
    </w:p>
    <w:p>
      <w:r>
        <w:t>最伟大的礼物解开心灵的枷锁  成功的第一要素 评论地址：https://www.jiaokey.com/book/detail/10452541.html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