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书名：遭遇热点  来自驻外记者的特别报道</w:t>
      </w:r>
    </w:p>
    <w:p>
      <w:r>
        <w:t>作者：马为公，王冬梅主编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总页数：390</w:t>
      </w:r>
    </w:p>
    <w:p>
      <w:r>
        <w:t>更多请访问教客网: www.jiaokey.com</w:t>
      </w:r>
    </w:p>
    <w:p>
      <w:r>
        <w:t>遭遇热点  来自驻外记者的特别报道 评论地址：https://www.jiaokey.com/book/detail/10452365.html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