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书名：小魔神 Ⅱ Maya 2.5 &amp; 3D Studio MAX R3三维影视游戏场景创意设计</w:t>
      </w:r>
    </w:p>
    <w:p>
      <w:r>
        <w:t>作者:刘阔编著</w:t>
      </w:r>
    </w:p>
    <w:p>
      <w:r>
        <w:t>出版社:北京：北京希望电子出版社</w:t>
      </w:r>
    </w:p>
    <w:p>
      <w:r>
        <w:t>出版日期：2000.05</w:t>
      </w:r>
    </w:p>
    <w:p>
      <w:r>
        <w:t>总页数：290</w:t>
      </w:r>
    </w:p>
    <w:p>
      <w:r>
        <w:t>更多请访问教客网:www.jiaokey.com</w:t>
      </w:r>
    </w:p>
    <w:p>
      <w:r>
        <w:t>小魔神 Ⅱ Maya 2.5 &amp; 3D Studio MAX R3三维影视游戏场景创意设计评论地址：https://www.jiaokey.com/book/detail/10452071.html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