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书名：五年探索路一片赤诚心-上海市浦东新区社会矛盾调解中心五周年纪实</w:t>
      </w:r>
    </w:p>
    <w:p>
      <w:r>
        <w:t>作者：上海市浦东新区社会矛盾调解中心</w:t>
      </w:r>
    </w:p>
    <w:p>
      <w:r>
        <w:t>出版社：</w:t>
      </w:r>
    </w:p>
    <w:p>
      <w:r>
        <w:t>出版日期：2000.06</w:t>
      </w:r>
    </w:p>
    <w:p>
      <w:r>
        <w:t>总页数：83</w:t>
      </w:r>
    </w:p>
    <w:p>
      <w:r>
        <w:t>更多请访问教客网: www.jiaokey.com</w:t>
      </w:r>
    </w:p>
    <w:p>
      <w:r>
        <w:t>五年探索路一片赤诚心-上海市浦东新区社会矛盾调解中心五周年纪实 评论地址：https://www.jiaokey.com/book/detail/10450925.html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