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书名：百姓建言  中国经济发展的动力</w:t>
      </w:r>
    </w:p>
    <w:p>
      <w:r>
        <w:t>作者：仕奇综合研究机构，光明日报理论部编</w:t>
      </w:r>
    </w:p>
    <w:p>
      <w:r>
        <w:t>出版社：天津：天津人民出版社</w:t>
      </w:r>
    </w:p>
    <w:p>
      <w:r>
        <w:t>出版日期：2001.09</w:t>
      </w:r>
    </w:p>
    <w:p>
      <w:r>
        <w:t>总页数：285</w:t>
      </w:r>
    </w:p>
    <w:p>
      <w:r>
        <w:t>更多请访问教客网: www.jiaokey.com</w:t>
      </w:r>
    </w:p>
    <w:p>
      <w:r>
        <w:t>百姓建言  中国经济发展的动力 评论地址：https://www.jiaokey.com/book/detail/10449868.html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