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当前住房制度改革政策问答  《国务院关于进一步深化城镇住房制度改革加快住房建设的通知》政策问答</w:t>
      </w:r>
    </w:p>
    <w:p>
      <w:r>
        <w:rPr>
          <w:rFonts w:ascii="宋体" w:hAnsi="宋体" w:eastAsia="宋体"/>
          <w:sz w:val="24"/>
        </w:rPr>
        <w:t>建设部住宅与房地产业司，建设部住房制度改革办公室编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当前住房制度改革政策问答  《国务院关于进一步深化城镇住房制度改革加快住房建设的通知》政策问答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建设部住宅与房地产业司，建设部住房制度改革办公室编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城镇-住宅-经济体制改革(学科: 政策 学科: 基本知识 地点: 中国) 住宅-城镇-经济体制改革(学科: 政策 学科: 基本知识 地点: 中国) 经济体制改革-住宅-城镇(学科: 政策 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本书出售、求购地址：https://www.jiaokey.com/book/detail/10448945.html</w:t>
      </w:r>
    </w:p>
    <w:p>
      <w:r>
        <w:t>更多相关图书推荐：https://www.jiaokey.com</w:t>
      </w:r>
    </w:p>
    <w:p>
      <w:r>
        <w:t>建设部住宅与房地产业司，建设部住房制度改革办公室编 其他作品：https://www.jiaokey.com/tag/建设部住宅与房地产业司，建设部住房制度改革办公室编.html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关键词搜索：https://www.jiaokey.com/tag/城镇-住宅-经济体制改革(学科: 政策 学科: 基本知识 地点: 中国) 住宅-城镇-经济体制改革(学科: 政策 学科: 基本知识 地点: 中国) 经济体制改革-住宅-城镇(学科: 政策 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