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书名：中国古代经济史概论  试论从周初到鸦片战争时期中国社会经济发展迟滞的原因</w:t>
      </w:r>
    </w:p>
    <w:p>
      <w:r>
        <w:t>作者：傅筑夫著</w:t>
      </w:r>
    </w:p>
    <w:p>
      <w:r>
        <w:t>出版社：</w:t>
      </w:r>
    </w:p>
    <w:p>
      <w:r>
        <w:t>出版日期：1981.12</w:t>
      </w:r>
    </w:p>
    <w:p>
      <w:r>
        <w:t>总页数：304</w:t>
      </w:r>
    </w:p>
    <w:p>
      <w:r>
        <w:t>更多请访问教客网: www.jiaokey.com</w:t>
      </w:r>
    </w:p>
    <w:p>
      <w:r>
        <w:t>中国古代经济史概论  试论从周初到鸦片战争时期中国社会经济发展迟滞的原因 评论地址：https://www.jiaokey.com/book/detail/10442519.html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