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书名：ISDN、B-ISDN与帧中继和ATM</w:t>
      </w:r>
    </w:p>
    <w:p>
      <w:r>
        <w:t>作者：（美）William Stallings著；程时端等译</w:t>
      </w:r>
    </w:p>
    <w:p>
      <w:r>
        <w:t>出版社：北京:机械工业出版社,2001.09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ISDN、B-ISDN与帧中继和ATM 评论地址：https://www.jiaokey.com/book/detail/10440986.html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