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得意通Office XP</w:t>
      </w:r>
    </w:p>
    <w:p>
      <w:r>
        <w:rPr>
          <w:rFonts w:ascii="宋体" w:hAnsi="宋体" w:eastAsia="宋体"/>
          <w:sz w:val="24"/>
        </w:rPr>
        <w:t>（日）Project A，（日本）得意通编辑部编著；刘铭心译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得意通Office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（日）Project A，（日本）得意通编辑部编著；刘铭心译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本书出售、求购地址：https://www.jiaokey.com/book/detail/10440940.html</w:t>
      </w:r>
    </w:p>
    <w:p>
      <w:r>
        <w:t>更多相关图书推荐：https://www.jiaokey.com</w:t>
      </w:r>
    </w:p>
    <w:p>
      <w:r>
        <w:t>（日）Project A，（日本）得意通编辑部编著；刘铭心译 其他作品：https://www.jiaokey.com/tag/（日）Project A，（日本）得意通编辑部编著；刘铭心译.html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关键词搜索：https://www.jiaokey.com/tag/得意通Office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