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4.2动画制作专家之路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4.2动画制作专家之路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本书出售、求购地址：https://www.jiaokey.com/book/detail/10439421.html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4.2动画制作专家之路.html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