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第5章  视窗的讯息处理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第5章  视窗的讯息处理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本书出售、求购地址：https://www.jiaokey.com/book/detail/10439038.html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第5章  视窗的讯息处理.html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