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全国计算机等级考试二级基础知识与PASCAL语言试题精解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全国计算机等级考试二级基础知识与PASCAL语言试题精解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本书出售、求购地址：https://www.jiaokey.com/book/detail/10438902.html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关键词搜索：https://www.jiaokey.com/tag/全国计算机等级考试二级基础知识与PASCAL语言试题精解.html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